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28" w:rsidRDefault="00612628" w:rsidP="00DF305B">
      <w:pPr>
        <w:rPr>
          <w:b/>
          <w:bCs/>
        </w:rPr>
      </w:pPr>
    </w:p>
    <w:p w:rsidR="00612628" w:rsidRDefault="00612628" w:rsidP="00612628">
      <w:pPr>
        <w:jc w:val="center"/>
        <w:rPr>
          <w:b/>
          <w:bCs/>
        </w:rPr>
      </w:pPr>
    </w:p>
    <w:p w:rsidR="00612628" w:rsidRDefault="00612628" w:rsidP="00A4205E">
      <w:pPr>
        <w:jc w:val="center"/>
      </w:pPr>
      <w:r>
        <w:rPr>
          <w:b/>
          <w:bCs/>
          <w:sz w:val="22"/>
          <w:szCs w:val="22"/>
        </w:rPr>
        <w:t xml:space="preserve">EDITAL </w:t>
      </w:r>
      <w:r w:rsidR="00DF305B">
        <w:rPr>
          <w:b/>
          <w:bCs/>
          <w:sz w:val="22"/>
          <w:szCs w:val="22"/>
        </w:rPr>
        <w:t>DE CHAMAMENTO PÚBLICO Nº 001/</w:t>
      </w:r>
      <w:r>
        <w:rPr>
          <w:b/>
          <w:bCs/>
          <w:sz w:val="22"/>
          <w:szCs w:val="22"/>
        </w:rPr>
        <w:t>2018</w:t>
      </w:r>
      <w:r>
        <w:rPr>
          <w:b/>
          <w:bCs/>
          <w:sz w:val="22"/>
          <w:szCs w:val="22"/>
        </w:rPr>
        <w:br/>
      </w:r>
      <w:r>
        <w:rPr>
          <w:b/>
          <w:bCs/>
          <w:i/>
          <w:iCs/>
          <w:sz w:val="22"/>
          <w:szCs w:val="22"/>
        </w:rPr>
        <w:t xml:space="preserve">CELEBRAÇÃO DE TERMO DE FOMENTO PARA CONCESSÃO DE APOIO FINANCEIRO A EVENTOS </w:t>
      </w:r>
      <w:r w:rsidR="00DF305B">
        <w:rPr>
          <w:b/>
          <w:bCs/>
          <w:i/>
          <w:iCs/>
          <w:sz w:val="22"/>
          <w:szCs w:val="22"/>
        </w:rPr>
        <w:t>ESPORTIVOS</w:t>
      </w:r>
    </w:p>
    <w:p w:rsidR="00612628" w:rsidRDefault="00612628" w:rsidP="00A4205E">
      <w:pPr>
        <w:jc w:val="center"/>
      </w:pPr>
      <w:r>
        <w:rPr>
          <w:b/>
          <w:bCs/>
          <w:i/>
          <w:iCs/>
          <w:sz w:val="22"/>
          <w:szCs w:val="22"/>
        </w:rPr>
        <w:br/>
        <w:t xml:space="preserve">RESULTADO </w:t>
      </w:r>
      <w:r w:rsidR="00A4205E">
        <w:rPr>
          <w:b/>
          <w:bCs/>
          <w:i/>
          <w:iCs/>
          <w:sz w:val="22"/>
          <w:szCs w:val="22"/>
        </w:rPr>
        <w:t xml:space="preserve">DEFINITIVO </w:t>
      </w:r>
      <w:r>
        <w:rPr>
          <w:b/>
          <w:bCs/>
          <w:i/>
          <w:iCs/>
          <w:sz w:val="22"/>
          <w:szCs w:val="22"/>
        </w:rPr>
        <w:br/>
      </w:r>
      <w:bookmarkStart w:id="0" w:name="__DdeLink__95_10916446181"/>
      <w:bookmarkEnd w:id="0"/>
    </w:p>
    <w:tbl>
      <w:tblPr>
        <w:tblW w:w="6378" w:type="dxa"/>
        <w:tblInd w:w="76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125"/>
        <w:gridCol w:w="2126"/>
        <w:gridCol w:w="2127"/>
      </w:tblGrid>
      <w:tr w:rsidR="00A4205E" w:rsidTr="00A4205E">
        <w:tc>
          <w:tcPr>
            <w:tcW w:w="212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Protocolo nº</w:t>
            </w:r>
          </w:p>
        </w:tc>
        <w:tc>
          <w:tcPr>
            <w:tcW w:w="212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Proponente</w:t>
            </w:r>
          </w:p>
        </w:tc>
        <w:tc>
          <w:tcPr>
            <w:tcW w:w="212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Proposta</w:t>
            </w:r>
          </w:p>
        </w:tc>
      </w:tr>
      <w:tr w:rsidR="00A4205E" w:rsidTr="00A4205E">
        <w:trPr>
          <w:trHeight w:val="403"/>
        </w:trPr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Associação de AMBJEA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Torneios Esportivos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003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Associação Cidade Jardim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Torneio Esportivo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Associação</w:t>
            </w:r>
          </w:p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PROSSAN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Associação Santo Antônio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Associação APAE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Jogos da Amizade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009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IILAN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Campeões do futuro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0012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Associação</w:t>
            </w:r>
            <w:proofErr w:type="gramStart"/>
            <w:r>
              <w:t xml:space="preserve">  </w:t>
            </w:r>
            <w:proofErr w:type="gramEnd"/>
            <w:r>
              <w:t>Ciclo Sul Minas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Evento Pedala Pouso Alegre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Associação das Igrejas Metodista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Oficinas</w:t>
            </w:r>
            <w:proofErr w:type="gramStart"/>
            <w:r>
              <w:t xml:space="preserve">  </w:t>
            </w:r>
            <w:proofErr w:type="gramEnd"/>
            <w:r>
              <w:t>de Artes Marciais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005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Associação dos Skates de Pouso Alegre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Campeonato de Skate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004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Associação Grêmio Desportivo de Pouso Alegre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Participação de Evento esportivo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006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Associação AABB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Nova geração de voleibol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Associações AMBAS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Campeonato Amador de Futebol</w:t>
            </w:r>
          </w:p>
        </w:tc>
      </w:tr>
      <w:tr w:rsidR="00A4205E" w:rsidTr="00A4205E">
        <w:tc>
          <w:tcPr>
            <w:tcW w:w="21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1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011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rPr>
                <w:sz w:val="22"/>
                <w:szCs w:val="22"/>
              </w:rPr>
              <w:t>Academia Ninho de Campeões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53" w:type="dxa"/>
            </w:tcMar>
          </w:tcPr>
          <w:p w:rsidR="00A4205E" w:rsidRDefault="00A4205E" w:rsidP="00A4205E">
            <w:pPr>
              <w:jc w:val="center"/>
            </w:pPr>
            <w:r>
              <w:t>Participação</w:t>
            </w:r>
          </w:p>
        </w:tc>
      </w:tr>
    </w:tbl>
    <w:p w:rsidR="00DF305B" w:rsidRDefault="00DF305B" w:rsidP="00A4205E">
      <w:pPr>
        <w:jc w:val="center"/>
      </w:pPr>
    </w:p>
    <w:p w:rsidR="00DF305B" w:rsidRDefault="00DF305B" w:rsidP="00A4205E">
      <w:pPr>
        <w:jc w:val="center"/>
      </w:pPr>
    </w:p>
    <w:p w:rsidR="00DF305B" w:rsidRDefault="00DF305B" w:rsidP="00A4205E">
      <w:pPr>
        <w:jc w:val="center"/>
      </w:pPr>
    </w:p>
    <w:p w:rsidR="00DF305B" w:rsidRDefault="00DF305B" w:rsidP="00A4205E">
      <w:pPr>
        <w:jc w:val="center"/>
      </w:pPr>
    </w:p>
    <w:p w:rsidR="00DF305B" w:rsidRDefault="00DF305B" w:rsidP="00A4205E">
      <w:pPr>
        <w:jc w:val="center"/>
      </w:pPr>
    </w:p>
    <w:p w:rsidR="00DF305B" w:rsidRDefault="00DF305B" w:rsidP="00A4205E">
      <w:pPr>
        <w:jc w:val="center"/>
      </w:pPr>
      <w:r>
        <w:rPr>
          <w:sz w:val="22"/>
          <w:szCs w:val="22"/>
        </w:rPr>
        <w:t xml:space="preserve">Pouso Alegre, </w:t>
      </w:r>
      <w:r w:rsidR="00A4205E">
        <w:rPr>
          <w:sz w:val="22"/>
          <w:szCs w:val="22"/>
        </w:rPr>
        <w:t>08 Junho</w:t>
      </w:r>
      <w:proofErr w:type="gramStart"/>
      <w:r w:rsidR="00A4205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proofErr w:type="gramEnd"/>
      <w:r>
        <w:rPr>
          <w:sz w:val="22"/>
          <w:szCs w:val="22"/>
        </w:rPr>
        <w:t>de 2018.</w:t>
      </w:r>
    </w:p>
    <w:p w:rsidR="00DF305B" w:rsidRDefault="00DF305B" w:rsidP="00A4205E">
      <w:pPr>
        <w:jc w:val="center"/>
      </w:pPr>
    </w:p>
    <w:p w:rsidR="00C45751" w:rsidRPr="00612628" w:rsidRDefault="00DF305B" w:rsidP="00DF305B">
      <w:pPr>
        <w:jc w:val="center"/>
      </w:pPr>
      <w:r>
        <w:rPr>
          <w:sz w:val="22"/>
          <w:szCs w:val="22"/>
        </w:rPr>
        <w:t>A Comissão de Monitoramento e Avaliação de Parcerias.</w:t>
      </w:r>
      <w:bookmarkStart w:id="1" w:name="_GoBack"/>
      <w:bookmarkEnd w:id="1"/>
    </w:p>
    <w:sectPr w:rsidR="00C45751" w:rsidRPr="00612628" w:rsidSect="00284F93">
      <w:headerReference w:type="default" r:id="rId9"/>
      <w:footerReference w:type="default" r:id="rId10"/>
      <w:pgSz w:w="11906" w:h="16838"/>
      <w:pgMar w:top="1268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DFA" w:rsidRDefault="00792DFA" w:rsidP="00284F93">
      <w:r>
        <w:separator/>
      </w:r>
    </w:p>
  </w:endnote>
  <w:endnote w:type="continuationSeparator" w:id="0">
    <w:p w:rsidR="00792DFA" w:rsidRDefault="00792DFA" w:rsidP="00284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93" w:rsidRDefault="00E06F83" w:rsidP="00284F93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81900" cy="1114425"/>
          <wp:effectExtent l="0" t="0" r="0" b="9525"/>
          <wp:docPr id="2" name="Imagem 2" descr="Timbrado-Superintendência-de-Esport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Superintendência-de-Esport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DFA" w:rsidRDefault="00792DFA" w:rsidP="00284F93">
      <w:r>
        <w:separator/>
      </w:r>
    </w:p>
  </w:footnote>
  <w:footnote w:type="continuationSeparator" w:id="0">
    <w:p w:rsidR="00792DFA" w:rsidRDefault="00792DFA" w:rsidP="00284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F93" w:rsidRDefault="00E06F83" w:rsidP="00284F93">
    <w:pPr>
      <w:pStyle w:val="Cabealho"/>
      <w:tabs>
        <w:tab w:val="clear" w:pos="8504"/>
      </w:tabs>
      <w:ind w:left="-1701"/>
    </w:pPr>
    <w:r>
      <w:rPr>
        <w:noProof/>
        <w:lang w:eastAsia="pt-BR"/>
      </w:rPr>
      <w:drawing>
        <wp:inline distT="0" distB="0" distL="0" distR="0">
          <wp:extent cx="7581900" cy="1333500"/>
          <wp:effectExtent l="0" t="0" r="0" b="0"/>
          <wp:docPr id="1" name="Imagem 1" descr="Timbrado-Superintendência-de-Es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Superintendência-de-Espor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429EE"/>
    <w:multiLevelType w:val="hybridMultilevel"/>
    <w:tmpl w:val="EB3025F6"/>
    <w:lvl w:ilvl="0" w:tplc="0416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F93"/>
    <w:rsid w:val="00053BAB"/>
    <w:rsid w:val="00075671"/>
    <w:rsid w:val="00075731"/>
    <w:rsid w:val="000C04A5"/>
    <w:rsid w:val="001046AF"/>
    <w:rsid w:val="00284F93"/>
    <w:rsid w:val="00296800"/>
    <w:rsid w:val="002B0474"/>
    <w:rsid w:val="00337759"/>
    <w:rsid w:val="004C0F3D"/>
    <w:rsid w:val="004C7409"/>
    <w:rsid w:val="00562DF6"/>
    <w:rsid w:val="00596FB5"/>
    <w:rsid w:val="00612628"/>
    <w:rsid w:val="006D5366"/>
    <w:rsid w:val="00792DFA"/>
    <w:rsid w:val="00793693"/>
    <w:rsid w:val="00833348"/>
    <w:rsid w:val="00886184"/>
    <w:rsid w:val="009C1103"/>
    <w:rsid w:val="00A4205E"/>
    <w:rsid w:val="00A433E9"/>
    <w:rsid w:val="00A863DA"/>
    <w:rsid w:val="00B23605"/>
    <w:rsid w:val="00B237F4"/>
    <w:rsid w:val="00B676E2"/>
    <w:rsid w:val="00B91DE9"/>
    <w:rsid w:val="00C21C9D"/>
    <w:rsid w:val="00C45751"/>
    <w:rsid w:val="00CD6EF4"/>
    <w:rsid w:val="00D10CA1"/>
    <w:rsid w:val="00D44367"/>
    <w:rsid w:val="00DF130D"/>
    <w:rsid w:val="00DF305B"/>
    <w:rsid w:val="00E06F83"/>
    <w:rsid w:val="00E418C6"/>
    <w:rsid w:val="00E41E95"/>
    <w:rsid w:val="00E62F04"/>
    <w:rsid w:val="00E819A3"/>
    <w:rsid w:val="00EE3CC0"/>
    <w:rsid w:val="00FD65CE"/>
    <w:rsid w:val="00FD7C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7C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F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84F93"/>
  </w:style>
  <w:style w:type="paragraph" w:styleId="Rodap">
    <w:name w:val="footer"/>
    <w:basedOn w:val="Normal"/>
    <w:link w:val="RodapChar"/>
    <w:uiPriority w:val="99"/>
    <w:unhideWhenUsed/>
    <w:rsid w:val="00284F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284F93"/>
  </w:style>
  <w:style w:type="paragraph" w:styleId="Textodebalo">
    <w:name w:val="Balloon Text"/>
    <w:basedOn w:val="Normal"/>
    <w:link w:val="TextodebaloChar"/>
    <w:uiPriority w:val="99"/>
    <w:semiHidden/>
    <w:unhideWhenUsed/>
    <w:rsid w:val="00284F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536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FD7C0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D7C0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F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284F93"/>
  </w:style>
  <w:style w:type="paragraph" w:styleId="Rodap">
    <w:name w:val="footer"/>
    <w:basedOn w:val="Normal"/>
    <w:link w:val="RodapChar"/>
    <w:uiPriority w:val="99"/>
    <w:unhideWhenUsed/>
    <w:rsid w:val="00284F9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qFormat/>
    <w:rsid w:val="00284F93"/>
  </w:style>
  <w:style w:type="paragraph" w:styleId="Textodebalo">
    <w:name w:val="Balloon Text"/>
    <w:basedOn w:val="Normal"/>
    <w:link w:val="TextodebaloChar"/>
    <w:uiPriority w:val="99"/>
    <w:semiHidden/>
    <w:unhideWhenUsed/>
    <w:rsid w:val="00284F93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4F9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6D5366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semiHidden/>
    <w:rsid w:val="00FD7C07"/>
    <w:rPr>
      <w:rFonts w:ascii="Calibri Light" w:eastAsia="Times New Roman" w:hAnsi="Calibri Light" w:cs="Times New Roman"/>
      <w:b/>
      <w:bCs/>
      <w:i/>
      <w:iCs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2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5453-998E-4933-85E2-D3A67B2AE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Marcelo de Souza Prudencio</cp:lastModifiedBy>
  <cp:revision>2</cp:revision>
  <cp:lastPrinted>2018-04-18T17:19:00Z</cp:lastPrinted>
  <dcterms:created xsi:type="dcterms:W3CDTF">2018-06-08T18:46:00Z</dcterms:created>
  <dcterms:modified xsi:type="dcterms:W3CDTF">2018-06-08T18:46:00Z</dcterms:modified>
</cp:coreProperties>
</file>